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3873B0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3873B0">
        <w:rPr>
          <w:rFonts w:ascii="Arial" w:hAnsi="Arial" w:cs="Arial"/>
          <w:sz w:val="32"/>
          <w:szCs w:val="20"/>
        </w:rPr>
        <w:t xml:space="preserve">Standardprozess: </w:t>
      </w:r>
      <w:r w:rsidR="003873B0" w:rsidRPr="003873B0">
        <w:rPr>
          <w:rFonts w:ascii="Arial" w:hAnsi="Arial" w:cs="Arial"/>
          <w:sz w:val="32"/>
          <w:szCs w:val="20"/>
        </w:rPr>
        <w:t>Rohertragskontrolle</w:t>
      </w:r>
      <w:r w:rsidR="00AA7402">
        <w:rPr>
          <w:rFonts w:ascii="Arial" w:hAnsi="Arial" w:cs="Arial"/>
          <w:sz w:val="32"/>
          <w:szCs w:val="20"/>
        </w:rPr>
        <w:t xml:space="preserve"> </w:t>
      </w:r>
      <w:r w:rsidR="00AA7402" w:rsidRPr="003873B0">
        <w:rPr>
          <w:rFonts w:ascii="Arial" w:hAnsi="Arial" w:cs="Arial"/>
          <w:sz w:val="32"/>
          <w:szCs w:val="20"/>
        </w:rPr>
        <w:t>SP-RA-H01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3873B0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3873B0">
        <w:rPr>
          <w:rFonts w:ascii="Arial" w:hAnsi="Arial" w:cs="Arial"/>
          <w:sz w:val="28"/>
          <w:szCs w:val="20"/>
          <w:u w:val="single"/>
        </w:rPr>
        <w:t>Kurzbeschreibung:</w:t>
      </w:r>
    </w:p>
    <w:p w:rsidR="008D3579" w:rsidRDefault="008D357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Rohertragskontrolle wird mithilfe des Cockpits REK-Sendung (V3.1) durchgeführt</w:t>
      </w:r>
    </w:p>
    <w:p w:rsidR="008D3579" w:rsidRDefault="008D357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Der Rohertrag der Sendung wird kontrollie</w:t>
      </w:r>
      <w:bookmarkStart w:id="0" w:name="_GoBack"/>
      <w:bookmarkEnd w:id="0"/>
      <w:r>
        <w:rPr>
          <w:rFonts w:ascii="Arial" w:hAnsi="Arial" w:cs="Arial"/>
          <w:i/>
        </w:rPr>
        <w:t>rt</w:t>
      </w:r>
    </w:p>
    <w:p w:rsidR="008D3579" w:rsidRDefault="008D357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Falls es Differenz gibt, müssen diese entsprechend in der Fahrt/Sendung ausgebessert werden</w:t>
      </w:r>
    </w:p>
    <w:p w:rsidR="008D3579" w:rsidRDefault="008D357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Der Rohertrag wird im Anschluss bestätigt</w:t>
      </w:r>
    </w:p>
    <w:p w:rsidR="00C70D9B" w:rsidRDefault="00C70D9B" w:rsidP="00C70D9B">
      <w:pPr>
        <w:pStyle w:val="Listenabsatz"/>
        <w:spacing w:after="0" w:line="240" w:lineRule="auto"/>
        <w:rPr>
          <w:rFonts w:ascii="Arial" w:hAnsi="Arial" w:cs="Arial"/>
          <w:i/>
        </w:rPr>
      </w:pPr>
    </w:p>
    <w:p w:rsidR="008240E2" w:rsidRPr="002E7EBD" w:rsidRDefault="008E09D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  <w:r>
        <w:rPr>
          <w:noProof/>
          <w:lang w:eastAsia="de-AT"/>
        </w:rPr>
        <w:drawing>
          <wp:inline distT="0" distB="0" distL="0" distR="0" wp14:anchorId="129C16B5" wp14:editId="5DDB6D12">
            <wp:extent cx="6696075" cy="1938655"/>
            <wp:effectExtent l="0" t="0" r="9525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AF" w:rsidRDefault="002631AF" w:rsidP="008240E2">
      <w:pPr>
        <w:spacing w:after="0" w:line="240" w:lineRule="auto"/>
        <w:rPr>
          <w:rFonts w:ascii="Arial" w:hAnsi="Arial" w:cs="Arial"/>
          <w:sz w:val="32"/>
          <w:szCs w:val="20"/>
        </w:rPr>
      </w:pPr>
    </w:p>
    <w:p w:rsidR="008E09D2" w:rsidRDefault="008E09D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>
        <w:rPr>
          <w:noProof/>
          <w:lang w:eastAsia="de-AT"/>
        </w:rPr>
        <w:drawing>
          <wp:inline distT="0" distB="0" distL="0" distR="0" wp14:anchorId="53F1CEB7" wp14:editId="1CEBF6F4">
            <wp:extent cx="6696075" cy="1026160"/>
            <wp:effectExtent l="0" t="0" r="9525" b="254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AF" w:rsidRPr="003873B0" w:rsidRDefault="002631AF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</w:p>
    <w:p w:rsidR="008240E2" w:rsidRPr="003873B0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3873B0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Default="008240E2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1: Prozessbeginn: REK-LA hat den Status ‚offen‘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2: manuelle Kontrolle Rohertrag der TR-LAs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3: sind die Kosten korrekt? Falls ja Schritt 7, falls nein Schritt 4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4: Gibt es eine ILV? Falls ja dann Schritt 6, sonst Schritt 5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5: Korrektur der Kosten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6: Abstimmung internen Auftragnehmer und Kostenkorrektur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7: Ist der Erlös korrekt? Falls nein dann Schritt 8, sonst Schritt 12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8: Gibt es eine ILV? Falls ja dann Schritt 10, sonst Schritt 9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9: Erlös Korrektur</w:t>
      </w: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</w:p>
    <w:p w:rsidR="008D3579" w:rsidRDefault="008D3579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10: </w:t>
      </w:r>
      <w:r w:rsidR="00E758E2">
        <w:rPr>
          <w:rFonts w:ascii="Arial" w:hAnsi="Arial" w:cs="Arial"/>
        </w:rPr>
        <w:t>Abstimmung internen Auftraggeber und Erlöskorrektur</w:t>
      </w: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11: Neuverteilung auf beteiligte Transport LAs</w:t>
      </w: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13: Erzeugung neuer REK-LA für bereits kontrollierte Fahrten</w:t>
      </w: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12: Status der REK-LA auf durchgeführt setzen</w:t>
      </w: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</w:p>
    <w:p w:rsidR="00E758E2" w:rsidRDefault="00E758E2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14: Prozessende REK-LA im Status durchgeführt</w:t>
      </w:r>
    </w:p>
    <w:p w:rsidR="00E758E2" w:rsidRPr="008D3579" w:rsidRDefault="00E758E2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Weiter mit REK-Abschluss</w:t>
      </w:r>
    </w:p>
    <w:p w:rsidR="00D71810" w:rsidRDefault="00D71810" w:rsidP="008E09D2">
      <w:pPr>
        <w:rPr>
          <w:rFonts w:ascii="Arial" w:hAnsi="Arial" w:cs="Arial"/>
          <w:sz w:val="28"/>
          <w:szCs w:val="20"/>
        </w:rPr>
      </w:pPr>
    </w:p>
    <w:p w:rsidR="008240E2" w:rsidRPr="008E09D2" w:rsidRDefault="008240E2" w:rsidP="0096481C">
      <w:pPr>
        <w:spacing w:after="0" w:line="240" w:lineRule="auto"/>
        <w:rPr>
          <w:rFonts w:ascii="Arial" w:hAnsi="Arial" w:cs="Arial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96481C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16424C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EV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Frächterpreis</w:t>
            </w:r>
          </w:p>
        </w:tc>
      </w:tr>
      <w:tr w:rsidR="0016424C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Interne Umlage</w:t>
            </w:r>
          </w:p>
        </w:tc>
      </w:tr>
      <w:tr w:rsidR="0016424C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AVE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16424C" w:rsidRDefault="0016424C" w:rsidP="001642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 Kunde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0"/>
      <w:footerReference w:type="default" r:id="rId11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3C8" w:rsidRDefault="006233C8" w:rsidP="00CA6402">
      <w:pPr>
        <w:spacing w:after="0" w:line="240" w:lineRule="auto"/>
      </w:pPr>
      <w:r>
        <w:separator/>
      </w:r>
    </w:p>
  </w:endnote>
  <w:endnote w:type="continuationSeparator" w:id="0">
    <w:p w:rsidR="006233C8" w:rsidRDefault="006233C8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3C8" w:rsidRDefault="006233C8" w:rsidP="00CA6402">
      <w:pPr>
        <w:spacing w:after="0" w:line="240" w:lineRule="auto"/>
      </w:pPr>
      <w:r>
        <w:separator/>
      </w:r>
    </w:p>
  </w:footnote>
  <w:footnote w:type="continuationSeparator" w:id="0">
    <w:p w:rsidR="006233C8" w:rsidRDefault="006233C8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3716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371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3B0" w:rsidRDefault="003873B0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3873B0" w:rsidRDefault="003873B0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Rohertragskontrolle</w:t>
                          </w:r>
                        </w:p>
                        <w:p w:rsidR="00D02743" w:rsidRDefault="008D3579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8D3579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SP-RA-H01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" stroked="f">
              <v:textbox inset="0,0,0,0">
                <w:txbxContent>
                  <w:p w:rsidR="003873B0" w:rsidRDefault="003873B0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3873B0" w:rsidRDefault="003873B0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Rohertragskontrolle</w:t>
                    </w:r>
                  </w:p>
                  <w:p w:rsidR="00D02743" w:rsidRDefault="008D3579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8D3579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SP-RA-H01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14D2"/>
    <w:rsid w:val="000F7436"/>
    <w:rsid w:val="00144777"/>
    <w:rsid w:val="0016424C"/>
    <w:rsid w:val="001832B6"/>
    <w:rsid w:val="001A18B7"/>
    <w:rsid w:val="002631AF"/>
    <w:rsid w:val="002C1856"/>
    <w:rsid w:val="002F1499"/>
    <w:rsid w:val="00304A02"/>
    <w:rsid w:val="00346B1E"/>
    <w:rsid w:val="00376E6B"/>
    <w:rsid w:val="003873B0"/>
    <w:rsid w:val="003A5149"/>
    <w:rsid w:val="0047189B"/>
    <w:rsid w:val="004A429D"/>
    <w:rsid w:val="004A740D"/>
    <w:rsid w:val="0053205E"/>
    <w:rsid w:val="00541FAC"/>
    <w:rsid w:val="0055459C"/>
    <w:rsid w:val="006233C8"/>
    <w:rsid w:val="00673788"/>
    <w:rsid w:val="006829AD"/>
    <w:rsid w:val="00724F92"/>
    <w:rsid w:val="0073281F"/>
    <w:rsid w:val="00755528"/>
    <w:rsid w:val="00755A4C"/>
    <w:rsid w:val="007C7917"/>
    <w:rsid w:val="007E5F41"/>
    <w:rsid w:val="00807CCB"/>
    <w:rsid w:val="008240E2"/>
    <w:rsid w:val="00875522"/>
    <w:rsid w:val="008D3579"/>
    <w:rsid w:val="008D4322"/>
    <w:rsid w:val="008E09D2"/>
    <w:rsid w:val="008F72C8"/>
    <w:rsid w:val="0096481C"/>
    <w:rsid w:val="009756E7"/>
    <w:rsid w:val="0099176E"/>
    <w:rsid w:val="009A3070"/>
    <w:rsid w:val="00A23251"/>
    <w:rsid w:val="00A97966"/>
    <w:rsid w:val="00AA7402"/>
    <w:rsid w:val="00AE76E9"/>
    <w:rsid w:val="00B35459"/>
    <w:rsid w:val="00B84349"/>
    <w:rsid w:val="00BC6D2D"/>
    <w:rsid w:val="00BD6503"/>
    <w:rsid w:val="00BF4EB2"/>
    <w:rsid w:val="00C51DE0"/>
    <w:rsid w:val="00C5535F"/>
    <w:rsid w:val="00C70D9B"/>
    <w:rsid w:val="00C90F25"/>
    <w:rsid w:val="00CA6402"/>
    <w:rsid w:val="00CB6303"/>
    <w:rsid w:val="00D02743"/>
    <w:rsid w:val="00D71810"/>
    <w:rsid w:val="00D73BED"/>
    <w:rsid w:val="00D86A1F"/>
    <w:rsid w:val="00E33C0B"/>
    <w:rsid w:val="00E64A07"/>
    <w:rsid w:val="00E758E2"/>
    <w:rsid w:val="00E76F28"/>
    <w:rsid w:val="00E83516"/>
    <w:rsid w:val="00EC7324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B052D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99AE1-3F93-495C-B149-53711D59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3</cp:revision>
  <cp:lastPrinted>2010-04-07T12:36:00Z</cp:lastPrinted>
  <dcterms:created xsi:type="dcterms:W3CDTF">2017-10-12T10:05:00Z</dcterms:created>
  <dcterms:modified xsi:type="dcterms:W3CDTF">2017-10-12T10:06:00Z</dcterms:modified>
</cp:coreProperties>
</file>